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79" w:leftChars="228" w:right="0" w:firstLine="0" w:firstLineChars="0"/>
        <w:jc w:val="center"/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Arial" w:hAnsi="Arial" w:cs="Arial"/>
          <w:b/>
          <w:bCs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专利技术评估资料清单</w:t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 w:firstLine="480" w:firstLineChars="200"/>
        <w:jc w:val="left"/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企业基础资料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1． 工商企业法人营业执照及税务登记证、生产许可证等。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2． 企业简介；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3． 公司章程及验资报告、审计报告；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4． 企业生产、营销网络分布情况；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5． 企业产品质量标准；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6．新闻媒体、消费者对产品质量、服务的相关报道及评价等信息；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7．其它。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Chars="200" w:right="0" w:rightChars="0" w:firstLine="480" w:firstLineChars="200"/>
        <w:jc w:val="left"/>
        <w:rPr>
          <w:rFonts w:ascii="Arial" w:hAnsi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二．专利技术资料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．委托方专利产品研发情况简介、专利研制人简介；专利权的具体内容。包括专利名称、类别、适用领域，专利的使用、保持、转让等权属;专利技术的先进性垄断性、成熟程度等；专利的使用情况:包括使用专利需要具备的经济、技术、设备、工艺、原材料、环境等方面的前提或基础条件，专利启用时间，使用范围，专利使用人数量，使用权转让情况等；专利权的成本费和历史收益情况:包括专利申报或购买、持有、延续等项支出成本；专利使用、授权使用及转让所带来的历史收益；专利权的收益期和预期收益额有关情况。包括专利保护期、专利权人的经营管理能力、专利产品的技术寿命和经济寿命、单位售价、销售量、市场占有率和利润情况，同功能产品单位售价情况、主要竞争对象的市场占有率、盈利情况，专利权的获利能力和收益水平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2．专利证书及相关受理、转让、变更（合同）等法律文书及价款支付凭证；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3．专利说明书；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4．专利产品项目建议书，合资合作意向书，可行性研究报告或技术改造方案；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5．专利技术检测报告，科学技术成果鉴定证书，专利技术检索资料，行业知名专家对技术的评审等；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6．年交纳的专利申请费、维持费、年费等各项费用的收据、凭证；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7. 行业专家对于专利技术新颖的鉴定意见；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8. 专利登记薄副本。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三．财务资料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1．委托方近五年（含评估基准日2009.12.31）资产负债表、损益表或与专利产品相关财务收益统计；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2．专利产品开发研制资金投入及费用统计；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3．委托方未来五年发展规划；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4．委托方对该专利产品未来5年的收益预测及编制说明（见后附表）。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四．其它资料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1．专利产品获奖证书、高新技术企业认定证书；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2．专利维持年费按期缴纳承诺书；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3．委托方承诺书。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未来5年非专利技术收益预测表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项目       合计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销售量（件）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销售单价(万元)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销售收入（万元）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减：成本、费用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利润总额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减：所得税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税后利润（万元）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专利技术分成率%       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专利技术收益       </w:t>
      </w:r>
    </w:p>
    <w:sectPr>
      <w:pgSz w:w="11906" w:h="16838"/>
      <w:pgMar w:top="1134" w:right="1417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0FB912"/>
    <w:multiLevelType w:val="singleLevel"/>
    <w:tmpl w:val="C60FB912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27CA0"/>
    <w:rsid w:val="1982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2020-09-03T10:12:00Z</dcterms:created>
  <dc:creator>下一个转身</dc:creator>
  <cp:lastModifiedBy>下一个转身</cp:lastModifiedBy>
  <dcterms:modified xsi:type="dcterms:W3CDTF">2020-09-03T10:17:09Z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